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AE" w:rsidRDefault="00762FDF" w:rsidP="006F5FAE">
      <w:pPr>
        <w:pStyle w:val="Header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Sacred </w:t>
      </w:r>
      <w:r w:rsidR="006F5FAE">
        <w:rPr>
          <w:b/>
          <w:i/>
          <w:sz w:val="28"/>
          <w:szCs w:val="28"/>
        </w:rPr>
        <w:t>Sound as Medicine</w:t>
      </w:r>
      <w:r w:rsidR="007C7C9A">
        <w:rPr>
          <w:b/>
          <w:i/>
          <w:sz w:val="28"/>
          <w:szCs w:val="28"/>
        </w:rPr>
        <w:t>/ Queen's House</w:t>
      </w:r>
    </w:p>
    <w:p w:rsidR="00762FDF" w:rsidRDefault="00762FDF" w:rsidP="006F5FAE">
      <w:pPr>
        <w:pStyle w:val="Header"/>
        <w:jc w:val="center"/>
        <w:rPr>
          <w:b/>
          <w:i/>
          <w:sz w:val="28"/>
          <w:szCs w:val="28"/>
        </w:rPr>
      </w:pPr>
    </w:p>
    <w:p w:rsidR="00004985" w:rsidRDefault="00560E44" w:rsidP="006F5FAE">
      <w:pPr>
        <w:pStyle w:val="Header"/>
        <w:jc w:val="center"/>
        <w:rPr>
          <w:b/>
          <w:i/>
          <w:sz w:val="28"/>
          <w:szCs w:val="28"/>
        </w:rPr>
      </w:pPr>
      <w:r w:rsidRPr="00497CD0">
        <w:rPr>
          <w:b/>
          <w:i/>
          <w:sz w:val="28"/>
          <w:szCs w:val="28"/>
        </w:rPr>
        <w:t xml:space="preserve">Experience </w:t>
      </w:r>
      <w:r w:rsidR="00004985">
        <w:rPr>
          <w:b/>
          <w:i/>
          <w:sz w:val="28"/>
          <w:szCs w:val="28"/>
        </w:rPr>
        <w:t xml:space="preserve">the </w:t>
      </w:r>
      <w:r w:rsidRPr="00497CD0">
        <w:rPr>
          <w:b/>
          <w:i/>
          <w:sz w:val="28"/>
          <w:szCs w:val="28"/>
        </w:rPr>
        <w:t xml:space="preserve">Healing and Restorative Vibrations of </w:t>
      </w:r>
      <w:r w:rsidR="00004985">
        <w:rPr>
          <w:b/>
          <w:i/>
          <w:sz w:val="28"/>
          <w:szCs w:val="28"/>
        </w:rPr>
        <w:t>a</w:t>
      </w:r>
    </w:p>
    <w:p w:rsidR="00560E44" w:rsidRPr="00497CD0" w:rsidRDefault="00560E44" w:rsidP="00004985">
      <w:pPr>
        <w:jc w:val="center"/>
        <w:rPr>
          <w:b/>
          <w:i/>
          <w:sz w:val="28"/>
          <w:szCs w:val="28"/>
        </w:rPr>
      </w:pPr>
      <w:r w:rsidRPr="00497CD0">
        <w:rPr>
          <w:b/>
          <w:i/>
          <w:sz w:val="28"/>
          <w:szCs w:val="28"/>
        </w:rPr>
        <w:t xml:space="preserve">GONG </w:t>
      </w:r>
      <w:r w:rsidR="00004985">
        <w:rPr>
          <w:b/>
          <w:i/>
          <w:sz w:val="28"/>
          <w:szCs w:val="28"/>
        </w:rPr>
        <w:t xml:space="preserve">Bath Immersion </w:t>
      </w:r>
      <w:r w:rsidRPr="00497CD0">
        <w:rPr>
          <w:b/>
          <w:i/>
          <w:sz w:val="28"/>
          <w:szCs w:val="28"/>
        </w:rPr>
        <w:t>Meditation</w:t>
      </w:r>
    </w:p>
    <w:p w:rsidR="00004985" w:rsidRDefault="00560E44" w:rsidP="00004985">
      <w:pPr>
        <w:jc w:val="center"/>
      </w:pPr>
      <w:r w:rsidRPr="00497CD0">
        <w:rPr>
          <w:noProof/>
          <w:lang w:eastAsia="en-CA"/>
        </w:rPr>
        <w:drawing>
          <wp:inline distT="0" distB="0" distL="0" distR="0">
            <wp:extent cx="3524250" cy="1982391"/>
            <wp:effectExtent l="19050" t="0" r="0" b="0"/>
            <wp:docPr id="1" name="Picture 1" descr="http://i.ytimg.com/vi/aQ-JDNfviD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timg.com/vi/aQ-JDNfviDM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FAE" w:rsidRPr="006F5FAE" w:rsidRDefault="00004985" w:rsidP="006F5FAE">
      <w:pPr>
        <w:rPr>
          <w:color w:val="000000" w:themeColor="text1"/>
          <w:sz w:val="28"/>
          <w:szCs w:val="28"/>
        </w:rPr>
      </w:pPr>
      <w:r w:rsidRPr="00004985">
        <w:rPr>
          <w:sz w:val="28"/>
          <w:szCs w:val="28"/>
        </w:rPr>
        <w:t xml:space="preserve">Gong </w:t>
      </w:r>
      <w:r w:rsidR="006F5FAE">
        <w:rPr>
          <w:sz w:val="28"/>
          <w:szCs w:val="28"/>
        </w:rPr>
        <w:t xml:space="preserve">Bath Immersion </w:t>
      </w:r>
      <w:r w:rsidRPr="00004985">
        <w:rPr>
          <w:sz w:val="28"/>
          <w:szCs w:val="28"/>
        </w:rPr>
        <w:t>Meditations are considered one of the most deeply healing and restorative medi</w:t>
      </w:r>
      <w:r>
        <w:rPr>
          <w:sz w:val="28"/>
          <w:szCs w:val="28"/>
        </w:rPr>
        <w:t>t</w:t>
      </w:r>
      <w:r w:rsidRPr="00004985">
        <w:rPr>
          <w:sz w:val="28"/>
          <w:szCs w:val="28"/>
        </w:rPr>
        <w:t xml:space="preserve">ations possible, because of the deep state of relaxation attained in response to the sound vibration. </w:t>
      </w:r>
      <w:r>
        <w:rPr>
          <w:sz w:val="28"/>
          <w:szCs w:val="28"/>
        </w:rPr>
        <w:t xml:space="preserve">Immersion in a gong bath </w:t>
      </w:r>
      <w:r w:rsidR="006F5FAE">
        <w:rPr>
          <w:sz w:val="28"/>
          <w:szCs w:val="28"/>
        </w:rPr>
        <w:t xml:space="preserve">leads to  the </w:t>
      </w:r>
      <w:r w:rsidRPr="00004985">
        <w:rPr>
          <w:sz w:val="28"/>
          <w:szCs w:val="28"/>
        </w:rPr>
        <w:t>release</w:t>
      </w:r>
      <w:r w:rsidR="006F5FAE">
        <w:rPr>
          <w:sz w:val="28"/>
          <w:szCs w:val="28"/>
        </w:rPr>
        <w:t xml:space="preserve"> of</w:t>
      </w:r>
      <w:r w:rsidRPr="00004985">
        <w:rPr>
          <w:sz w:val="28"/>
          <w:szCs w:val="28"/>
        </w:rPr>
        <w:t xml:space="preserve"> stress</w:t>
      </w:r>
      <w:r>
        <w:rPr>
          <w:sz w:val="28"/>
          <w:szCs w:val="28"/>
        </w:rPr>
        <w:t xml:space="preserve"> hormones, lower</w:t>
      </w:r>
      <w:r w:rsidR="006F5FAE">
        <w:rPr>
          <w:sz w:val="28"/>
          <w:szCs w:val="28"/>
        </w:rPr>
        <w:t>s</w:t>
      </w:r>
      <w:r>
        <w:rPr>
          <w:sz w:val="28"/>
          <w:szCs w:val="28"/>
        </w:rPr>
        <w:t xml:space="preserve"> blood pressure</w:t>
      </w:r>
      <w:r w:rsidRPr="00004985">
        <w:rPr>
          <w:sz w:val="28"/>
          <w:szCs w:val="28"/>
        </w:rPr>
        <w:t xml:space="preserve"> and heal</w:t>
      </w:r>
      <w:r w:rsidR="006F5FAE">
        <w:rPr>
          <w:sz w:val="28"/>
          <w:szCs w:val="28"/>
        </w:rPr>
        <w:t>s</w:t>
      </w:r>
      <w:r w:rsidRPr="00004985">
        <w:rPr>
          <w:sz w:val="28"/>
          <w:szCs w:val="28"/>
        </w:rPr>
        <w:t xml:space="preserve"> on a </w:t>
      </w:r>
      <w:r>
        <w:rPr>
          <w:sz w:val="28"/>
          <w:szCs w:val="28"/>
        </w:rPr>
        <w:t xml:space="preserve">deep </w:t>
      </w:r>
      <w:r w:rsidRPr="00004985">
        <w:rPr>
          <w:sz w:val="28"/>
          <w:szCs w:val="28"/>
        </w:rPr>
        <w:t>molecular level within the body. The gong also has a profound impact on the mind</w:t>
      </w:r>
      <w:r w:rsidR="00440FE1">
        <w:rPr>
          <w:sz w:val="28"/>
          <w:szCs w:val="28"/>
        </w:rPr>
        <w:t>/spirit</w:t>
      </w:r>
      <w:r w:rsidRPr="00004985">
        <w:rPr>
          <w:sz w:val="28"/>
          <w:szCs w:val="28"/>
        </w:rPr>
        <w:t xml:space="preserve">, as the physical sound vibrations </w:t>
      </w:r>
      <w:r w:rsidR="006F5FAE">
        <w:rPr>
          <w:sz w:val="28"/>
          <w:szCs w:val="28"/>
        </w:rPr>
        <w:t>entrain</w:t>
      </w:r>
      <w:r w:rsidRPr="00004985">
        <w:rPr>
          <w:sz w:val="28"/>
          <w:szCs w:val="28"/>
        </w:rPr>
        <w:t xml:space="preserve"> the brain </w:t>
      </w:r>
      <w:r w:rsidR="006F5FAE">
        <w:rPr>
          <w:sz w:val="28"/>
          <w:szCs w:val="28"/>
        </w:rPr>
        <w:t xml:space="preserve">to move from a beta to </w:t>
      </w:r>
      <w:r w:rsidRPr="00004985">
        <w:rPr>
          <w:sz w:val="28"/>
          <w:szCs w:val="28"/>
        </w:rPr>
        <w:t xml:space="preserve">alpha-theta deep meditative state. </w:t>
      </w:r>
      <w:r w:rsidR="006F5FAE" w:rsidRPr="006F5FAE">
        <w:rPr>
          <w:color w:val="000000" w:themeColor="text1"/>
          <w:sz w:val="28"/>
          <w:szCs w:val="28"/>
        </w:rPr>
        <w:t xml:space="preserve">A </w:t>
      </w:r>
      <w:r w:rsidR="006F5FAE" w:rsidRPr="006F5FAE">
        <w:rPr>
          <w:rFonts w:eastAsia="Times New Roman" w:cs="Times New Roman"/>
          <w:color w:val="000000" w:themeColor="text1"/>
          <w:sz w:val="28"/>
          <w:szCs w:val="28"/>
        </w:rPr>
        <w:t>gong bath immersion meditation doesn’t involve water. Instead, you are bathed in delicious sound waves from the gong, bringing you to a deep</w:t>
      </w:r>
      <w:r w:rsidR="00503D89">
        <w:rPr>
          <w:rFonts w:eastAsia="Times New Roman" w:cs="Times New Roman"/>
          <w:color w:val="000000" w:themeColor="text1"/>
          <w:sz w:val="28"/>
          <w:szCs w:val="28"/>
        </w:rPr>
        <w:t>ly healing,</w:t>
      </w:r>
      <w:r w:rsidR="006F5FAE" w:rsidRPr="006F5FAE">
        <w:rPr>
          <w:rFonts w:eastAsia="Times New Roman" w:cs="Times New Roman"/>
          <w:color w:val="000000" w:themeColor="text1"/>
          <w:sz w:val="28"/>
          <w:szCs w:val="28"/>
        </w:rPr>
        <w:t xml:space="preserve"> meditative and blissful state.</w:t>
      </w:r>
    </w:p>
    <w:p w:rsidR="00503D89" w:rsidRPr="00503D89" w:rsidRDefault="00503D89" w:rsidP="00503D89">
      <w:pPr>
        <w:rPr>
          <w:sz w:val="28"/>
          <w:szCs w:val="28"/>
        </w:rPr>
      </w:pPr>
      <w:r w:rsidRPr="00503D89">
        <w:rPr>
          <w:b/>
          <w:sz w:val="28"/>
          <w:szCs w:val="28"/>
        </w:rPr>
        <w:t>2016</w:t>
      </w:r>
      <w:r>
        <w:rPr>
          <w:sz w:val="28"/>
          <w:szCs w:val="28"/>
        </w:rPr>
        <w:t xml:space="preserve">: Resuming Thursday evenings on January 7 weekly </w:t>
      </w:r>
      <w:r w:rsidR="007C7C9A">
        <w:rPr>
          <w:sz w:val="28"/>
          <w:szCs w:val="28"/>
        </w:rPr>
        <w:t xml:space="preserve">for eight sessions </w:t>
      </w:r>
      <w:r>
        <w:rPr>
          <w:sz w:val="28"/>
          <w:szCs w:val="28"/>
        </w:rPr>
        <w:t>until and including Feb.25.</w:t>
      </w:r>
      <w:r w:rsidRPr="008139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7:00-8:30pm,</w:t>
      </w:r>
    </w:p>
    <w:p w:rsidR="00752877" w:rsidRPr="0081391E" w:rsidRDefault="0011260E" w:rsidP="00004985">
      <w:pPr>
        <w:rPr>
          <w:sz w:val="28"/>
          <w:szCs w:val="28"/>
        </w:rPr>
      </w:pPr>
      <w:r>
        <w:rPr>
          <w:sz w:val="28"/>
          <w:szCs w:val="28"/>
        </w:rPr>
        <w:t xml:space="preserve">Queens </w:t>
      </w:r>
      <w:r w:rsidR="00004985" w:rsidRPr="0081391E">
        <w:rPr>
          <w:sz w:val="28"/>
          <w:szCs w:val="28"/>
        </w:rPr>
        <w:t>House</w:t>
      </w:r>
      <w:r>
        <w:rPr>
          <w:sz w:val="28"/>
          <w:szCs w:val="28"/>
        </w:rPr>
        <w:tab/>
      </w:r>
      <w:r w:rsidR="00752877" w:rsidRPr="00752877">
        <w:rPr>
          <w:rFonts w:ascii="Arial" w:eastAsia="Times New Roman" w:hAnsi="Arial" w:cs="Arial"/>
          <w:color w:val="222222"/>
          <w:sz w:val="24"/>
          <w:szCs w:val="24"/>
          <w:lang w:val="en-US"/>
        </w:rPr>
        <w:t>601 Taylor St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reet</w:t>
      </w:r>
      <w:r w:rsidR="00752877" w:rsidRPr="0075287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W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.</w:t>
      </w:r>
      <w:r w:rsidR="00752877" w:rsidRPr="00752877">
        <w:rPr>
          <w:rFonts w:ascii="Arial" w:eastAsia="Times New Roman" w:hAnsi="Arial" w:cs="Arial"/>
          <w:color w:val="222222"/>
          <w:sz w:val="24"/>
          <w:szCs w:val="24"/>
          <w:lang w:val="en-US"/>
        </w:rPr>
        <w:t>, Saskatoon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940"/>
      </w:tblGrid>
      <w:tr w:rsidR="00752877" w:rsidRPr="00752877" w:rsidTr="00752877">
        <w:tc>
          <w:tcPr>
            <w:tcW w:w="420" w:type="dxa"/>
            <w:shd w:val="clear" w:color="auto" w:fill="FFFFFF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752877" w:rsidRPr="00752877" w:rsidRDefault="00752877" w:rsidP="00752877">
            <w:pPr>
              <w:spacing w:after="0" w:line="270" w:lineRule="atLeast"/>
              <w:rPr>
                <w:rFonts w:ascii="Arial" w:eastAsia="Times New Roman" w:hAnsi="Arial" w:cs="Arial"/>
                <w:color w:val="545454"/>
                <w:sz w:val="24"/>
                <w:szCs w:val="24"/>
                <w:lang w:val="en-US"/>
              </w:rPr>
            </w:pPr>
          </w:p>
        </w:tc>
        <w:tc>
          <w:tcPr>
            <w:tcW w:w="89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877" w:rsidRPr="00752877" w:rsidRDefault="00752877" w:rsidP="007528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</w:p>
        </w:tc>
      </w:tr>
    </w:tbl>
    <w:p w:rsidR="006F5FAE" w:rsidRPr="003C5A17" w:rsidRDefault="00503D89" w:rsidP="00004985">
      <w:pPr>
        <w:rPr>
          <w:sz w:val="28"/>
          <w:szCs w:val="28"/>
        </w:rPr>
      </w:pPr>
      <w:r>
        <w:rPr>
          <w:sz w:val="28"/>
          <w:szCs w:val="28"/>
        </w:rPr>
        <w:t xml:space="preserve">Drop in as it works for you </w:t>
      </w:r>
      <w:r>
        <w:rPr>
          <w:sz w:val="28"/>
          <w:szCs w:val="28"/>
        </w:rPr>
        <w:sym w:font="Symbol" w:char="F07E"/>
      </w:r>
      <w:r>
        <w:rPr>
          <w:sz w:val="28"/>
          <w:szCs w:val="28"/>
        </w:rPr>
        <w:t xml:space="preserve"> </w:t>
      </w:r>
      <w:r w:rsidR="00004985" w:rsidRPr="0081391E">
        <w:rPr>
          <w:sz w:val="28"/>
          <w:szCs w:val="28"/>
        </w:rPr>
        <w:t>$10 per session.</w:t>
      </w:r>
      <w:r w:rsidR="003C5A17">
        <w:rPr>
          <w:sz w:val="28"/>
          <w:szCs w:val="28"/>
        </w:rPr>
        <w:t xml:space="preserve">  </w:t>
      </w:r>
      <w:r w:rsidR="00004985" w:rsidRPr="006F5FAE">
        <w:rPr>
          <w:b/>
          <w:i/>
          <w:sz w:val="28"/>
          <w:szCs w:val="28"/>
        </w:rPr>
        <w:t>Participation is</w:t>
      </w:r>
      <w:r w:rsidR="006F5FAE" w:rsidRPr="006F5FAE">
        <w:rPr>
          <w:b/>
          <w:i/>
          <w:sz w:val="28"/>
          <w:szCs w:val="28"/>
        </w:rPr>
        <w:t xml:space="preserve"> effortless. T</w:t>
      </w:r>
      <w:r w:rsidR="00004985" w:rsidRPr="006F5FAE">
        <w:rPr>
          <w:b/>
          <w:i/>
          <w:sz w:val="28"/>
          <w:szCs w:val="28"/>
        </w:rPr>
        <w:t>he vibrational frequency of the gong does all the work. Please bring whatever you need to lie or sit comfortably for an hour (yoga mat</w:t>
      </w:r>
      <w:r w:rsidR="00752877" w:rsidRPr="00752877">
        <w:rPr>
          <w:b/>
          <w:i/>
          <w:sz w:val="28"/>
          <w:szCs w:val="28"/>
        </w:rPr>
        <w:t xml:space="preserve"> </w:t>
      </w:r>
      <w:r w:rsidR="00752877">
        <w:rPr>
          <w:b/>
          <w:i/>
          <w:sz w:val="28"/>
          <w:szCs w:val="28"/>
        </w:rPr>
        <w:t xml:space="preserve">or </w:t>
      </w:r>
      <w:r w:rsidR="00752877" w:rsidRPr="006F5FAE">
        <w:rPr>
          <w:b/>
          <w:i/>
          <w:sz w:val="28"/>
          <w:szCs w:val="28"/>
        </w:rPr>
        <w:t>zero gravity chair</w:t>
      </w:r>
      <w:r w:rsidR="00004985" w:rsidRPr="006F5FAE">
        <w:rPr>
          <w:b/>
          <w:i/>
          <w:sz w:val="28"/>
          <w:szCs w:val="28"/>
        </w:rPr>
        <w:t>, blankets, pillow,</w:t>
      </w:r>
      <w:r w:rsidR="00752877">
        <w:rPr>
          <w:b/>
          <w:i/>
          <w:sz w:val="28"/>
          <w:szCs w:val="28"/>
        </w:rPr>
        <w:t xml:space="preserve"> eye mask</w:t>
      </w:r>
      <w:r w:rsidR="00004985" w:rsidRPr="006F5FAE">
        <w:rPr>
          <w:b/>
          <w:i/>
          <w:sz w:val="28"/>
          <w:szCs w:val="28"/>
        </w:rPr>
        <w:t xml:space="preserve">). </w:t>
      </w:r>
      <w:r w:rsidR="003C5A17" w:rsidRPr="003C5A17">
        <w:rPr>
          <w:rStyle w:val="Emphasis"/>
          <w:rFonts w:ascii="Calibri" w:hAnsi="Calibri"/>
          <w:b/>
          <w:bCs/>
          <w:color w:val="9B00D3"/>
          <w:sz w:val="28"/>
          <w:szCs w:val="28"/>
        </w:rPr>
        <w:t>Please refrain from wearing any scented products when you</w:t>
      </w:r>
      <w:r w:rsidR="003C5A17">
        <w:rPr>
          <w:rStyle w:val="Emphasis"/>
          <w:rFonts w:ascii="Calibri" w:hAnsi="Calibri"/>
          <w:b/>
          <w:bCs/>
          <w:color w:val="9B00D3"/>
          <w:sz w:val="28"/>
          <w:szCs w:val="28"/>
        </w:rPr>
        <w:t xml:space="preserve"> attend the gongbath meditation.</w:t>
      </w:r>
      <w:r w:rsidR="003C5A17" w:rsidRPr="003C5A17">
        <w:rPr>
          <w:rStyle w:val="Emphasis"/>
          <w:rFonts w:ascii="Calibri" w:hAnsi="Calibri"/>
          <w:b/>
          <w:bCs/>
          <w:color w:val="9B00D3"/>
          <w:sz w:val="28"/>
          <w:szCs w:val="28"/>
        </w:rPr>
        <w:t xml:space="preserve"> Thanks in advance.</w:t>
      </w:r>
    </w:p>
    <w:p w:rsidR="00004985" w:rsidRPr="006F5FAE" w:rsidRDefault="0011260E" w:rsidP="0011260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For more info:</w:t>
      </w:r>
      <w:r>
        <w:rPr>
          <w:sz w:val="28"/>
          <w:szCs w:val="28"/>
        </w:rPr>
        <w:tab/>
        <w:t>V</w:t>
      </w:r>
      <w:bookmarkStart w:id="0" w:name="_GoBack"/>
      <w:bookmarkEnd w:id="0"/>
      <w:r w:rsidR="00004985" w:rsidRPr="0081391E">
        <w:rPr>
          <w:sz w:val="28"/>
          <w:szCs w:val="28"/>
        </w:rPr>
        <w:t>isit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hyperlink r:id="rId8" w:history="1">
        <w:r w:rsidRPr="00FC1925">
          <w:rPr>
            <w:rStyle w:val="Hyperlink"/>
            <w:sz w:val="28"/>
            <w:szCs w:val="28"/>
          </w:rPr>
          <w:t>www.cognitivefmc.com</w:t>
        </w:r>
      </w:hyperlink>
      <w:r>
        <w:rPr>
          <w:sz w:val="28"/>
          <w:szCs w:val="28"/>
        </w:rPr>
        <w:t xml:space="preserve"> </w:t>
      </w:r>
      <w:r w:rsidR="00004985" w:rsidRPr="006F5FAE">
        <w:rPr>
          <w:sz w:val="28"/>
          <w:szCs w:val="28"/>
        </w:rPr>
        <w:t xml:space="preserve">or </w:t>
      </w:r>
      <w:hyperlink r:id="rId9" w:history="1">
        <w:r w:rsidRPr="00FC1925">
          <w:rPr>
            <w:rStyle w:val="Hyperlink"/>
            <w:sz w:val="28"/>
            <w:szCs w:val="28"/>
          </w:rPr>
          <w:t>www.queenshouse.org</w:t>
        </w:r>
      </w:hyperlink>
      <w:r>
        <w:rPr>
          <w:sz w:val="28"/>
          <w:szCs w:val="28"/>
        </w:rPr>
        <w:t xml:space="preserve"> </w:t>
      </w:r>
      <w:r w:rsidR="00004985" w:rsidRPr="006F5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or Call:</w:t>
      </w:r>
      <w:r>
        <w:rPr>
          <w:sz w:val="28"/>
          <w:szCs w:val="28"/>
        </w:rPr>
        <w:tab/>
      </w:r>
      <w:r w:rsidR="00004985" w:rsidRPr="006F5FAE">
        <w:rPr>
          <w:sz w:val="28"/>
          <w:szCs w:val="28"/>
        </w:rPr>
        <w:t>Lynne</w:t>
      </w:r>
      <w:r>
        <w:rPr>
          <w:sz w:val="28"/>
          <w:szCs w:val="28"/>
        </w:rPr>
        <w:t xml:space="preserve"> at </w:t>
      </w:r>
      <w:r w:rsidR="00004985" w:rsidRPr="006F5FAE">
        <w:rPr>
          <w:sz w:val="28"/>
          <w:szCs w:val="28"/>
        </w:rPr>
        <w:t>306-270-3800</w:t>
      </w:r>
    </w:p>
    <w:p w:rsidR="00004985" w:rsidRPr="00497CD0" w:rsidRDefault="00004985" w:rsidP="00004985">
      <w:pPr>
        <w:rPr>
          <w:sz w:val="32"/>
          <w:szCs w:val="32"/>
        </w:rPr>
      </w:pPr>
    </w:p>
    <w:sectPr w:rsidR="00004985" w:rsidRPr="00497CD0" w:rsidSect="00D15434">
      <w:headerReference w:type="default" r:id="rId10"/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25" w:rsidRDefault="00357125" w:rsidP="00560E44">
      <w:pPr>
        <w:spacing w:after="0" w:line="240" w:lineRule="auto"/>
      </w:pPr>
      <w:r>
        <w:separator/>
      </w:r>
    </w:p>
  </w:endnote>
  <w:endnote w:type="continuationSeparator" w:id="0">
    <w:p w:rsidR="00357125" w:rsidRDefault="00357125" w:rsidP="0056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25" w:rsidRDefault="00357125" w:rsidP="00560E44">
      <w:pPr>
        <w:spacing w:after="0" w:line="240" w:lineRule="auto"/>
      </w:pPr>
      <w:r>
        <w:separator/>
      </w:r>
    </w:p>
  </w:footnote>
  <w:footnote w:type="continuationSeparator" w:id="0">
    <w:p w:rsidR="00357125" w:rsidRDefault="00357125" w:rsidP="0056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44" w:rsidRPr="00560E44" w:rsidRDefault="00560E44" w:rsidP="00560E44">
    <w:pPr>
      <w:pStyle w:val="Header"/>
      <w:jc w:val="center"/>
      <w:rPr>
        <w:b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E44"/>
    <w:rsid w:val="00004985"/>
    <w:rsid w:val="000855D2"/>
    <w:rsid w:val="000F17FC"/>
    <w:rsid w:val="0011260E"/>
    <w:rsid w:val="001E6E8E"/>
    <w:rsid w:val="001F375D"/>
    <w:rsid w:val="00232559"/>
    <w:rsid w:val="0029151C"/>
    <w:rsid w:val="002A301E"/>
    <w:rsid w:val="002D36D2"/>
    <w:rsid w:val="00357125"/>
    <w:rsid w:val="00371B34"/>
    <w:rsid w:val="00397651"/>
    <w:rsid w:val="003C5A17"/>
    <w:rsid w:val="003C7596"/>
    <w:rsid w:val="004108F4"/>
    <w:rsid w:val="004306D4"/>
    <w:rsid w:val="00440FE1"/>
    <w:rsid w:val="00497CD0"/>
    <w:rsid w:val="004E0E01"/>
    <w:rsid w:val="00503D89"/>
    <w:rsid w:val="00560E44"/>
    <w:rsid w:val="005E1B28"/>
    <w:rsid w:val="005E74ED"/>
    <w:rsid w:val="006E299D"/>
    <w:rsid w:val="006E548B"/>
    <w:rsid w:val="006F5384"/>
    <w:rsid w:val="006F5FAE"/>
    <w:rsid w:val="00752877"/>
    <w:rsid w:val="00754A17"/>
    <w:rsid w:val="00762FDF"/>
    <w:rsid w:val="007C7C9A"/>
    <w:rsid w:val="007F42DF"/>
    <w:rsid w:val="00802713"/>
    <w:rsid w:val="008166FA"/>
    <w:rsid w:val="008A63D0"/>
    <w:rsid w:val="008D1E22"/>
    <w:rsid w:val="008F6C5B"/>
    <w:rsid w:val="009005B3"/>
    <w:rsid w:val="009564E5"/>
    <w:rsid w:val="009A00B4"/>
    <w:rsid w:val="009A472E"/>
    <w:rsid w:val="00A45F48"/>
    <w:rsid w:val="00A50559"/>
    <w:rsid w:val="00C461D8"/>
    <w:rsid w:val="00C87F4C"/>
    <w:rsid w:val="00D15434"/>
    <w:rsid w:val="00D319E2"/>
    <w:rsid w:val="00D5525C"/>
    <w:rsid w:val="00E57F87"/>
    <w:rsid w:val="00EF556A"/>
    <w:rsid w:val="00F45176"/>
    <w:rsid w:val="00F45D8F"/>
    <w:rsid w:val="00F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44"/>
  </w:style>
  <w:style w:type="paragraph" w:styleId="Footer">
    <w:name w:val="footer"/>
    <w:basedOn w:val="Normal"/>
    <w:link w:val="FooterChar"/>
    <w:uiPriority w:val="99"/>
    <w:semiHidden/>
    <w:unhideWhenUsed/>
    <w:rsid w:val="00560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0E44"/>
  </w:style>
  <w:style w:type="character" w:styleId="Emphasis">
    <w:name w:val="Emphasis"/>
    <w:basedOn w:val="DefaultParagraphFont"/>
    <w:uiPriority w:val="20"/>
    <w:qFormat/>
    <w:rsid w:val="003C5A17"/>
    <w:rPr>
      <w:i/>
      <w:iCs/>
    </w:rPr>
  </w:style>
  <w:style w:type="character" w:styleId="Hyperlink">
    <w:name w:val="Hyperlink"/>
    <w:basedOn w:val="DefaultParagraphFont"/>
    <w:uiPriority w:val="99"/>
    <w:unhideWhenUsed/>
    <w:rsid w:val="001126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gnitivefm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ueenshou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Brendan Bitz</cp:lastModifiedBy>
  <cp:revision>18</cp:revision>
  <dcterms:created xsi:type="dcterms:W3CDTF">2015-08-13T18:03:00Z</dcterms:created>
  <dcterms:modified xsi:type="dcterms:W3CDTF">2015-12-14T16:46:00Z</dcterms:modified>
</cp:coreProperties>
</file>